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60" w:rsidRPr="0034283F" w:rsidRDefault="00C66760" w:rsidP="001D18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Если собрались </w:t>
      </w:r>
      <w:hyperlink r:id="rId5" w:tooltip="Семейный туризм или как послужить ближним своим" w:history="1">
        <w:r w:rsidRPr="0034283F">
          <w:rPr>
            <w:rFonts w:ascii="Arial" w:eastAsia="Times New Roman" w:hAnsi="Arial" w:cs="Arial"/>
            <w:color w:val="000000" w:themeColor="text1"/>
            <w:sz w:val="18"/>
            <w:szCs w:val="18"/>
            <w:lang w:eastAsia="ru-RU"/>
          </w:rPr>
          <w:t>отправиться в поход</w:t>
        </w:r>
      </w:hyperlink>
      <w:r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значит, пришло время изучить правила поведения в лесу для детей. Во время прогулки необходимо помнить о сохранении природы и, конечно же, о собственной безопасности. Чтобы </w:t>
      </w:r>
      <w:hyperlink r:id="rId6" w:tooltip="Как уберечься от нападения клещей, и что делать, если клещ присосался? Признаки клещевого энцефалита." w:history="1">
        <w:r w:rsidRPr="0034283F">
          <w:rPr>
            <w:rFonts w:ascii="Arial" w:eastAsia="Times New Roman" w:hAnsi="Arial" w:cs="Arial"/>
            <w:color w:val="000000" w:themeColor="text1"/>
            <w:sz w:val="18"/>
            <w:szCs w:val="18"/>
            <w:lang w:eastAsia="ru-RU"/>
          </w:rPr>
          <w:t>уберечься от клещей</w:t>
        </w:r>
      </w:hyperlink>
      <w:r w:rsidR="001D187A"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и иных насекомых желательно</w:t>
      </w:r>
      <w:r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надеть шапку или панаму, куртку или свитер с длинными рукавами, плотные штаны, их следует вправить в обувь, лучше обуть резиновые сапоги. Также нужно воспользоваться специальными кремами и мазями </w:t>
      </w:r>
      <w:hyperlink r:id="rId7" w:tooltip="Как защитить детей от укусов комаров?" w:history="1">
        <w:r w:rsidRPr="0034283F">
          <w:rPr>
            <w:rFonts w:ascii="Arial" w:eastAsia="Times New Roman" w:hAnsi="Arial" w:cs="Arial"/>
            <w:color w:val="000000" w:themeColor="text1"/>
            <w:sz w:val="18"/>
            <w:szCs w:val="18"/>
            <w:lang w:eastAsia="ru-RU"/>
          </w:rPr>
          <w:t>от укусов насекомых</w:t>
        </w:r>
      </w:hyperlink>
      <w:r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Обязательно иметь при себе запас воды, хотя бы на сутки. </w:t>
      </w:r>
    </w:p>
    <w:p w:rsidR="0081357A" w:rsidRPr="0034283F" w:rsidRDefault="0081357A" w:rsidP="001D18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C66760" w:rsidRPr="0034283F" w:rsidRDefault="00C66760" w:rsidP="001D1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4283F">
        <w:rPr>
          <w:rFonts w:ascii="Arial" w:eastAsia="Times New Roman" w:hAnsi="Arial" w:cs="Arial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549B727E" wp14:editId="6A843259">
            <wp:extent cx="2861945" cy="1911985"/>
            <wp:effectExtent l="0" t="0" r="0" b="0"/>
            <wp:docPr id="4" name="Рисунок 4" descr="правила поведения в лесу для детей памятка, поведение в л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ведения в лесу для детей памятка, поведение в ле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57A" w:rsidRPr="0034283F" w:rsidRDefault="0081357A" w:rsidP="001D187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</w:p>
    <w:p w:rsidR="00C66760" w:rsidRPr="0034283F" w:rsidRDefault="00C66760" w:rsidP="001D187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34283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Чтобы общение с природой оставило только хорошие воспоминания, рассмотрим основные правила, помогающие избежать опасных непредвиденных ситуаций:</w:t>
      </w:r>
    </w:p>
    <w:p w:rsidR="00C66760" w:rsidRPr="0034283F" w:rsidRDefault="00C66760" w:rsidP="001D187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не ходите в лес одни, только со взрослыми;</w:t>
      </w:r>
    </w:p>
    <w:p w:rsidR="00C66760" w:rsidRPr="0034283F" w:rsidRDefault="00C66760" w:rsidP="001D187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возьмите с собой телефон для связи с родственниками;</w:t>
      </w:r>
    </w:p>
    <w:p w:rsidR="00C66760" w:rsidRPr="0034283F" w:rsidRDefault="00C66760" w:rsidP="001D187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вернуться из леса нужно до наступления темноты;</w:t>
      </w:r>
    </w:p>
    <w:p w:rsidR="00C66760" w:rsidRPr="0034283F" w:rsidRDefault="00C66760" w:rsidP="001D187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не уходите вглубь леса;</w:t>
      </w:r>
    </w:p>
    <w:p w:rsidR="00C66760" w:rsidRPr="0034283F" w:rsidRDefault="00C66760" w:rsidP="001D187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не стоит въезжать в лес на транспорте, это вредит растительности;</w:t>
      </w:r>
    </w:p>
    <w:p w:rsidR="0081357A" w:rsidRPr="0034283F" w:rsidRDefault="00C66760" w:rsidP="001D187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запрещено разж</w:t>
      </w:r>
      <w:r w:rsidR="0081357A"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игать костер без острой необходимости, это может привести к пожару </w:t>
      </w:r>
    </w:p>
    <w:p w:rsidR="00C66760" w:rsidRPr="0034283F" w:rsidRDefault="00C66760" w:rsidP="001D187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не бросайте мусор, </w:t>
      </w:r>
      <w:hyperlink r:id="rId9" w:tooltip="Правила поведения на природе для детей" w:history="1">
        <w:r w:rsidRPr="0034283F">
          <w:rPr>
            <w:rFonts w:ascii="Arial" w:eastAsia="Times New Roman" w:hAnsi="Arial" w:cs="Arial"/>
            <w:color w:val="000000" w:themeColor="text1"/>
            <w:sz w:val="18"/>
            <w:szCs w:val="18"/>
            <w:lang w:eastAsia="ru-RU"/>
          </w:rPr>
          <w:t>нельзя загрязнять природу</w:t>
        </w:r>
      </w:hyperlink>
      <w:r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это дом для зверей и птиц;</w:t>
      </w:r>
    </w:p>
    <w:p w:rsidR="00C66760" w:rsidRPr="0034283F" w:rsidRDefault="00C66760" w:rsidP="001D187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не бейте стекло, поранитесь сами и нанесете вред обитателям леса;</w:t>
      </w:r>
    </w:p>
    <w:p w:rsidR="00C66760" w:rsidRPr="0034283F" w:rsidRDefault="00C66760" w:rsidP="001D187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нельзя шуметь в лесу: кричать, слушать громкую музыку, такое поведение вызывает беспокойство у лесных жителей;</w:t>
      </w:r>
    </w:p>
    <w:p w:rsidR="00C66760" w:rsidRPr="0034283F" w:rsidRDefault="00C66760" w:rsidP="001D187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не обижайте диких животных, они опасны в разъяренном состоянии, если появилась опасность нападения, не показывайте страх и не стойте спиной, лучше </w:t>
      </w:r>
      <w:r w:rsidR="001D187A"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тихо стоять и </w:t>
      </w:r>
      <w:r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ждать, когда животное уйдет;</w:t>
      </w:r>
    </w:p>
    <w:p w:rsidR="001D187A" w:rsidRPr="0034283F" w:rsidRDefault="001D187A" w:rsidP="001D187A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C66760" w:rsidRPr="0034283F" w:rsidRDefault="00C66760" w:rsidP="001D187A">
      <w:pPr>
        <w:shd w:val="clear" w:color="auto" w:fill="FFFFFF"/>
        <w:tabs>
          <w:tab w:val="num" w:pos="284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4283F">
        <w:rPr>
          <w:rFonts w:ascii="Arial" w:eastAsia="Times New Roman" w:hAnsi="Arial" w:cs="Arial"/>
          <w:noProof/>
          <w:color w:val="000000" w:themeColor="text1"/>
          <w:sz w:val="18"/>
          <w:szCs w:val="18"/>
          <w:lang w:eastAsia="ru-RU"/>
        </w:rPr>
        <w:lastRenderedPageBreak/>
        <w:drawing>
          <wp:inline distT="0" distB="0" distL="0" distR="0" wp14:anchorId="4DAB3629" wp14:editId="3C4999E3">
            <wp:extent cx="2861945" cy="1899920"/>
            <wp:effectExtent l="0" t="0" r="0" b="5080"/>
            <wp:docPr id="3" name="Рисунок 3" descr="безопасное поведение в лесу, что делать если заблудился в л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опасное поведение в лесу, что делать если заблудился в ле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760" w:rsidRPr="0034283F" w:rsidRDefault="00AC4DBB" w:rsidP="001D187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hyperlink r:id="rId11" w:tooltip="Перелетные птицы. Как интересно рассказать детям о птицах?" w:history="1">
        <w:r w:rsidR="00C66760" w:rsidRPr="0034283F">
          <w:rPr>
            <w:rFonts w:ascii="Arial" w:eastAsia="Times New Roman" w:hAnsi="Arial" w:cs="Arial"/>
            <w:color w:val="000000" w:themeColor="text1"/>
            <w:sz w:val="18"/>
            <w:szCs w:val="18"/>
            <w:lang w:eastAsia="ru-RU"/>
          </w:rPr>
          <w:t>не трогайте гнезда птиц</w:t>
        </w:r>
      </w:hyperlink>
      <w:r w:rsidR="00C66760"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птенцов, яйца, ведь птицы могут оказаться в опасности, вы можете привлечь внимание хищников, также никогда не уносите с собой птенцов, они не смогут выжить в неволе;</w:t>
      </w:r>
    </w:p>
    <w:p w:rsidR="00C66760" w:rsidRPr="0034283F" w:rsidRDefault="00C66760" w:rsidP="001D187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не ломайте ветки кустарников и деревьев, не делайте памятных надписей на них, не отрывайте кору, не собирайте сок с берез (если не имеете нужных навыков), берегите их, не наносите вред;</w:t>
      </w:r>
    </w:p>
    <w:p w:rsidR="00C66760" w:rsidRPr="0034283F" w:rsidRDefault="00C66760" w:rsidP="001D187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не срывайте цветы, тем более с корнем, ведь они не вырастут снова, среди них могут быть </w:t>
      </w:r>
      <w:proofErr w:type="spellStart"/>
      <w:r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редкие,</w:t>
      </w:r>
      <w:hyperlink r:id="rId12" w:tooltip="Как рассказать детям про растения из Красной книги России?" w:history="1">
        <w:r w:rsidRPr="0034283F">
          <w:rPr>
            <w:rFonts w:ascii="Arial" w:eastAsia="Times New Roman" w:hAnsi="Arial" w:cs="Arial"/>
            <w:color w:val="000000" w:themeColor="text1"/>
            <w:sz w:val="18"/>
            <w:szCs w:val="18"/>
            <w:lang w:eastAsia="ru-RU"/>
          </w:rPr>
          <w:t>занесенные</w:t>
        </w:r>
        <w:proofErr w:type="spellEnd"/>
        <w:r w:rsidRPr="0034283F">
          <w:rPr>
            <w:rFonts w:ascii="Arial" w:eastAsia="Times New Roman" w:hAnsi="Arial" w:cs="Arial"/>
            <w:color w:val="000000" w:themeColor="text1"/>
            <w:sz w:val="18"/>
            <w:szCs w:val="18"/>
            <w:lang w:eastAsia="ru-RU"/>
          </w:rPr>
          <w:t xml:space="preserve"> в Красную книгу</w:t>
        </w:r>
      </w:hyperlink>
      <w:r w:rsidR="001D187A"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</w:t>
      </w:r>
    </w:p>
    <w:p w:rsidR="00C66760" w:rsidRPr="0034283F" w:rsidRDefault="00C66760" w:rsidP="001D187A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никогда не пробуйте на вкус незнакомые ягоды, растения и грибы, велика вероятность, что они ядовиты;</w:t>
      </w:r>
    </w:p>
    <w:p w:rsidR="00C66760" w:rsidRPr="0034283F" w:rsidRDefault="00C66760" w:rsidP="001D187A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собира</w:t>
      </w:r>
      <w:r w:rsidR="0081357A"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я</w:t>
      </w:r>
      <w:r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  <w:hyperlink r:id="rId13" w:tooltip="Съедобные и несъедобные грибы и ягоды" w:history="1">
        <w:r w:rsidRPr="0034283F">
          <w:rPr>
            <w:rFonts w:ascii="Arial" w:eastAsia="Times New Roman" w:hAnsi="Arial" w:cs="Arial"/>
            <w:color w:val="000000" w:themeColor="text1"/>
            <w:sz w:val="18"/>
            <w:szCs w:val="18"/>
            <w:lang w:eastAsia="ru-RU"/>
          </w:rPr>
          <w:t>съедобные грибы</w:t>
        </w:r>
      </w:hyperlink>
      <w:r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не вырыв</w:t>
      </w:r>
      <w:r w:rsidR="001D187A"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айте</w:t>
      </w:r>
      <w:r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их, пользуйтесь ножичком, чтобы не повредить грибницу;</w:t>
      </w:r>
    </w:p>
    <w:p w:rsidR="00C66760" w:rsidRPr="0034283F" w:rsidRDefault="00C66760" w:rsidP="001D187A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не топчите несъедобные грибы, ведь они явля</w:t>
      </w:r>
      <w:r w:rsidR="001D187A"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ются едой для животных. </w:t>
      </w:r>
    </w:p>
    <w:p w:rsidR="00C66760" w:rsidRPr="0034283F" w:rsidRDefault="00C66760" w:rsidP="001D1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4283F">
        <w:rPr>
          <w:rFonts w:ascii="Arial" w:eastAsia="Times New Roman" w:hAnsi="Arial" w:cs="Arial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0B9F05C9" wp14:editId="6EAD9448">
            <wp:extent cx="2861945" cy="1899920"/>
            <wp:effectExtent l="0" t="0" r="0" b="5080"/>
            <wp:docPr id="2" name="Рисунок 2" descr="как вести себя в лесу, как нужно вести себя в лесу прав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вести себя в лесу, как нужно вести себя в лесу правил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7A" w:rsidRPr="0034283F" w:rsidRDefault="001D187A" w:rsidP="001D187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</w:p>
    <w:p w:rsidR="00C66760" w:rsidRPr="0034283F" w:rsidRDefault="00C66760" w:rsidP="001D187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34283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Что делать, если заблудился в лесу</w:t>
      </w:r>
    </w:p>
    <w:p w:rsidR="00C66760" w:rsidRPr="0034283F" w:rsidRDefault="00C66760" w:rsidP="0081357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Итак, основные правила, как нужно вести себя в лесу, если заблудился. В </w:t>
      </w:r>
      <w:r w:rsidR="0081357A"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этой</w:t>
      </w:r>
      <w:r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ситуации не стоит поддаваться панике. Необходимо успокоиться, оставаться на том же месте и позвать на помощь. Вас не нашли, значит, пришло время звонить родственникам, друзьям, если нет связи, то следует набрать номер службы спасения – 112, она доступна всегда. Сообщите о том, что вас окружает, вам подскажут, как выйти из леса.</w:t>
      </w:r>
    </w:p>
    <w:p w:rsidR="00C66760" w:rsidRPr="0034283F" w:rsidRDefault="0081357A" w:rsidP="001D187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Если </w:t>
      </w:r>
      <w:r w:rsidR="00C66760"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нет телефона, прислушайтесь к звукам вокруг, заслышав голоса</w:t>
      </w:r>
      <w:r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людей</w:t>
      </w:r>
      <w:r w:rsidR="00C66760"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звук машин идите в том направлении. Если нет таких звуков, то следует отыскать ручей, он обязательно приведет к реке, если есть река, значит, поблизости будут люди. По пути следо</w:t>
      </w:r>
      <w:r w:rsidR="00C66760"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lastRenderedPageBreak/>
        <w:t xml:space="preserve">вания оставляйте зарубки на деревьях или заламывайте веточки, это укажет ваше направление спасателям и поможет вам, если вы будете ходить по кругу. Попробуйте вспомнить с какой стороны вы вошли в лес, в каком направлении двигались. </w:t>
      </w:r>
      <w:r w:rsidR="001D187A"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Е</w:t>
      </w:r>
      <w:r w:rsidR="00C66760"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сли увидели линии электропередач, то следуйте вдоль них.</w:t>
      </w:r>
    </w:p>
    <w:p w:rsidR="00C66760" w:rsidRPr="0034283F" w:rsidRDefault="00C66760" w:rsidP="001D187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Не удалось выйти из леса и темнеет - готовьтесь к ночлегу. Необходимо сделать шалаш из веток, развести небольшой костер (соблюдая меры предосторожности), и лечь спать возле костра. Думайте только о хорошем, наступит новый день, и вас об</w:t>
      </w:r>
      <w:r w:rsidR="001D187A"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язательно найдут!</w:t>
      </w:r>
    </w:p>
    <w:p w:rsidR="00C66760" w:rsidRPr="0034283F" w:rsidRDefault="00C66760" w:rsidP="001D18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4283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</w:p>
    <w:p w:rsidR="00600738" w:rsidRPr="0034283F" w:rsidRDefault="00600738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Default="0081357A" w:rsidP="001D187A">
      <w:pPr>
        <w:spacing w:after="0" w:line="240" w:lineRule="auto"/>
        <w:rPr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81357A" w:rsidRPr="0034283F" w:rsidRDefault="0081357A" w:rsidP="001D187A">
      <w:pPr>
        <w:spacing w:after="0" w:line="240" w:lineRule="auto"/>
        <w:rPr>
          <w:color w:val="000000" w:themeColor="text1"/>
          <w:sz w:val="18"/>
          <w:szCs w:val="18"/>
        </w:rPr>
      </w:pPr>
    </w:p>
    <w:p w:rsidR="00124A48" w:rsidRPr="0034283F" w:rsidRDefault="00124A48" w:rsidP="00124A48">
      <w:pPr>
        <w:spacing w:after="0" w:line="240" w:lineRule="exact"/>
        <w:jc w:val="center"/>
        <w:rPr>
          <w:rFonts w:ascii="Arial Narrow" w:hAnsi="Arial Narrow"/>
          <w:color w:val="000000" w:themeColor="text1"/>
        </w:rPr>
      </w:pPr>
      <w:r w:rsidRPr="0034283F">
        <w:rPr>
          <w:rFonts w:ascii="Arial Narrow" w:hAnsi="Arial Narrow"/>
          <w:color w:val="000000" w:themeColor="text1"/>
        </w:rPr>
        <w:t xml:space="preserve">Волжская межрегиональная </w:t>
      </w:r>
    </w:p>
    <w:p w:rsidR="00124A48" w:rsidRPr="0034283F" w:rsidRDefault="00124A48" w:rsidP="00124A48">
      <w:pPr>
        <w:spacing w:after="0" w:line="240" w:lineRule="exact"/>
        <w:jc w:val="center"/>
        <w:rPr>
          <w:rFonts w:ascii="Arial Narrow" w:hAnsi="Arial Narrow"/>
          <w:color w:val="000000" w:themeColor="text1"/>
        </w:rPr>
      </w:pPr>
      <w:r w:rsidRPr="0034283F">
        <w:rPr>
          <w:rFonts w:ascii="Arial Narrow" w:hAnsi="Arial Narrow"/>
          <w:color w:val="000000" w:themeColor="text1"/>
        </w:rPr>
        <w:t xml:space="preserve">природоохранная прокуратура </w:t>
      </w:r>
    </w:p>
    <w:p w:rsidR="00124A48" w:rsidRPr="0034283F" w:rsidRDefault="00124A48" w:rsidP="00124A48">
      <w:pPr>
        <w:spacing w:after="0" w:line="240" w:lineRule="exact"/>
        <w:jc w:val="center"/>
        <w:rPr>
          <w:rFonts w:ascii="Arial Narrow" w:hAnsi="Arial Narrow"/>
          <w:color w:val="000000" w:themeColor="text1"/>
        </w:rPr>
      </w:pPr>
    </w:p>
    <w:p w:rsidR="00124A48" w:rsidRPr="0034283F" w:rsidRDefault="00124A48" w:rsidP="00124A48">
      <w:pPr>
        <w:spacing w:after="0" w:line="240" w:lineRule="exact"/>
        <w:jc w:val="center"/>
        <w:rPr>
          <w:rFonts w:ascii="Arial Narrow" w:hAnsi="Arial Narrow"/>
          <w:color w:val="000000" w:themeColor="text1"/>
        </w:rPr>
      </w:pPr>
      <w:r w:rsidRPr="0034283F">
        <w:rPr>
          <w:rFonts w:ascii="Arial Narrow" w:hAnsi="Arial Narrow"/>
          <w:color w:val="000000" w:themeColor="text1"/>
        </w:rPr>
        <w:t xml:space="preserve">Костромская межрайонная </w:t>
      </w:r>
    </w:p>
    <w:p w:rsidR="00124A48" w:rsidRPr="0034283F" w:rsidRDefault="00124A48" w:rsidP="00124A48">
      <w:pPr>
        <w:spacing w:after="0" w:line="240" w:lineRule="exact"/>
        <w:jc w:val="center"/>
        <w:rPr>
          <w:rFonts w:ascii="Arial Narrow" w:hAnsi="Arial Narrow"/>
          <w:color w:val="000000" w:themeColor="text1"/>
        </w:rPr>
      </w:pPr>
      <w:r w:rsidRPr="0034283F">
        <w:rPr>
          <w:rFonts w:ascii="Arial Narrow" w:hAnsi="Arial Narrow"/>
          <w:color w:val="000000" w:themeColor="text1"/>
        </w:rPr>
        <w:t>природоохранная прокуратура</w:t>
      </w:r>
    </w:p>
    <w:p w:rsidR="00124A48" w:rsidRPr="0034283F" w:rsidRDefault="00124A48" w:rsidP="00124A48">
      <w:pPr>
        <w:spacing w:after="0" w:line="240" w:lineRule="exact"/>
        <w:jc w:val="center"/>
        <w:rPr>
          <w:rFonts w:ascii="Arial Narrow" w:hAnsi="Arial Narrow"/>
          <w:color w:val="000000" w:themeColor="text1"/>
        </w:rPr>
      </w:pPr>
    </w:p>
    <w:p w:rsidR="00124A48" w:rsidRPr="0034283F" w:rsidRDefault="00124A48" w:rsidP="00124A48">
      <w:pPr>
        <w:spacing w:after="0" w:line="240" w:lineRule="exact"/>
        <w:jc w:val="center"/>
        <w:rPr>
          <w:rFonts w:ascii="Arial Narrow" w:hAnsi="Arial Narrow"/>
          <w:color w:val="000000" w:themeColor="text1"/>
        </w:rPr>
      </w:pPr>
      <w:r w:rsidRPr="0034283F">
        <w:rPr>
          <w:rFonts w:ascii="Arial Narrow" w:hAnsi="Arial Narrow"/>
          <w:color w:val="000000" w:themeColor="text1"/>
        </w:rPr>
        <w:t xml:space="preserve">156961, Костромская область, г. Кострома, </w:t>
      </w:r>
    </w:p>
    <w:p w:rsidR="00124A48" w:rsidRPr="0034283F" w:rsidRDefault="00124A48" w:rsidP="00124A48">
      <w:pPr>
        <w:spacing w:after="0" w:line="240" w:lineRule="exact"/>
        <w:jc w:val="center"/>
        <w:rPr>
          <w:rFonts w:ascii="Arial Narrow" w:hAnsi="Arial Narrow"/>
          <w:color w:val="000000" w:themeColor="text1"/>
        </w:rPr>
      </w:pPr>
      <w:r w:rsidRPr="0034283F">
        <w:rPr>
          <w:rFonts w:ascii="Arial Narrow" w:hAnsi="Arial Narrow"/>
          <w:color w:val="000000" w:themeColor="text1"/>
        </w:rPr>
        <w:t>переулок Кадыевский, д. 4</w:t>
      </w:r>
    </w:p>
    <w:p w:rsidR="00124A48" w:rsidRPr="0034283F" w:rsidRDefault="00124A48" w:rsidP="00124A48">
      <w:pPr>
        <w:spacing w:after="0" w:line="240" w:lineRule="exact"/>
        <w:ind w:firstLine="284"/>
        <w:jc w:val="center"/>
        <w:rPr>
          <w:rFonts w:ascii="Arial Narrow" w:hAnsi="Arial Narrow"/>
          <w:color w:val="000000" w:themeColor="text1"/>
        </w:rPr>
      </w:pPr>
      <w:r w:rsidRPr="0034283F">
        <w:rPr>
          <w:rFonts w:ascii="Arial Narrow" w:hAnsi="Arial Narrow"/>
          <w:color w:val="000000" w:themeColor="text1"/>
        </w:rPr>
        <w:t>т./ф.: 8 (4942) 37-14-01, 37-14-03</w:t>
      </w:r>
    </w:p>
    <w:p w:rsidR="00124A48" w:rsidRPr="0034283F" w:rsidRDefault="00AC4DBB" w:rsidP="00124A48">
      <w:pPr>
        <w:spacing w:after="0" w:line="240" w:lineRule="exact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  <w:lang w:val="en-US"/>
        </w:rPr>
        <w:t>kmpp44</w:t>
      </w:r>
      <w:r w:rsidR="00124A48" w:rsidRPr="0034283F">
        <w:rPr>
          <w:rFonts w:ascii="Arial Narrow" w:hAnsi="Arial Narrow"/>
          <w:color w:val="000000" w:themeColor="text1"/>
        </w:rPr>
        <w:t>@</w:t>
      </w:r>
      <w:proofErr w:type="spellStart"/>
      <w:r w:rsidR="00124A48" w:rsidRPr="0034283F">
        <w:rPr>
          <w:rFonts w:ascii="Arial Narrow" w:hAnsi="Arial Narrow"/>
          <w:color w:val="000000" w:themeColor="text1"/>
          <w:lang w:val="en-US"/>
        </w:rPr>
        <w:t>yandex</w:t>
      </w:r>
      <w:proofErr w:type="spellEnd"/>
      <w:r w:rsidR="00124A48" w:rsidRPr="0034283F">
        <w:rPr>
          <w:rFonts w:ascii="Arial Narrow" w:hAnsi="Arial Narrow"/>
          <w:color w:val="000000" w:themeColor="text1"/>
        </w:rPr>
        <w:t>.</w:t>
      </w:r>
      <w:proofErr w:type="spellStart"/>
      <w:r w:rsidR="00124A48" w:rsidRPr="0034283F">
        <w:rPr>
          <w:rFonts w:ascii="Arial Narrow" w:hAnsi="Arial Narrow"/>
          <w:color w:val="000000" w:themeColor="text1"/>
          <w:lang w:val="en-US"/>
        </w:rPr>
        <w:t>ru</w:t>
      </w:r>
      <w:proofErr w:type="spellEnd"/>
    </w:p>
    <w:p w:rsidR="0081357A" w:rsidRPr="0034283F" w:rsidRDefault="00124A48" w:rsidP="00124A48">
      <w:pPr>
        <w:spacing w:after="0" w:line="240" w:lineRule="exact"/>
        <w:jc w:val="center"/>
        <w:rPr>
          <w:color w:val="000000" w:themeColor="text1"/>
          <w:sz w:val="18"/>
          <w:szCs w:val="18"/>
        </w:rPr>
      </w:pPr>
      <w:r w:rsidRPr="0034283F">
        <w:rPr>
          <w:rFonts w:ascii="Arial Narrow" w:hAnsi="Arial Narrow"/>
          <w:color w:val="000000" w:themeColor="text1"/>
        </w:rPr>
        <w:t>www.kmpp44.narod.ru</w:t>
      </w:r>
    </w:p>
    <w:p w:rsidR="0081357A" w:rsidRPr="0034283F" w:rsidRDefault="0081357A" w:rsidP="0081357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18"/>
        </w:rPr>
      </w:pPr>
    </w:p>
    <w:p w:rsidR="0081357A" w:rsidRPr="0034283F" w:rsidRDefault="0081357A" w:rsidP="00124A4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18"/>
        </w:rPr>
      </w:pPr>
      <w:r w:rsidRPr="0034283F">
        <w:rPr>
          <w:rFonts w:ascii="Arial" w:hAnsi="Arial" w:cs="Arial"/>
          <w:b/>
          <w:color w:val="000000" w:themeColor="text1"/>
          <w:sz w:val="24"/>
          <w:szCs w:val="18"/>
        </w:rPr>
        <w:t>ПАМЯТКА</w:t>
      </w:r>
    </w:p>
    <w:p w:rsidR="00124A48" w:rsidRPr="0034283F" w:rsidRDefault="00124A48" w:rsidP="00124A4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18"/>
        </w:rPr>
      </w:pPr>
    </w:p>
    <w:p w:rsidR="0081357A" w:rsidRPr="0034283F" w:rsidRDefault="0081357A" w:rsidP="0081357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18"/>
        </w:rPr>
      </w:pPr>
      <w:r w:rsidRPr="0034283F">
        <w:rPr>
          <w:rFonts w:ascii="Arial" w:hAnsi="Arial" w:cs="Arial"/>
          <w:b/>
          <w:color w:val="000000" w:themeColor="text1"/>
          <w:sz w:val="24"/>
          <w:szCs w:val="18"/>
        </w:rPr>
        <w:t>ПРАВИЛА ПОВЕДЕНИЯ В ЛЕСУ</w:t>
      </w:r>
    </w:p>
    <w:p w:rsidR="0081357A" w:rsidRPr="0081357A" w:rsidRDefault="0081357A" w:rsidP="00124A4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1357A" w:rsidRPr="0081357A" w:rsidRDefault="0081357A" w:rsidP="008135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1357A" w:rsidRPr="0081357A" w:rsidRDefault="0081357A" w:rsidP="008135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1357A" w:rsidRDefault="0081357A" w:rsidP="008135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1357A" w:rsidRDefault="0081357A" w:rsidP="008135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  <w:lang w:eastAsia="ru-RU"/>
        </w:rPr>
        <w:lastRenderedPageBreak/>
        <w:drawing>
          <wp:inline distT="0" distB="0" distL="0" distR="0" wp14:anchorId="61E460F7" wp14:editId="1168E057">
            <wp:extent cx="2846705" cy="2139315"/>
            <wp:effectExtent l="0" t="0" r="0" b="0"/>
            <wp:docPr id="5" name="Рисунок 5" descr="C:\Users\Admin\AppData\Local\Microsoft\Windows\INetCache\IE\0PLFT51A\333px-Лиственный_лес_среднерусской_равнины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INetCache\IE\0PLFT51A\333px-Лиственный_лес_среднерусской_равнины[1]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57A" w:rsidRDefault="0081357A" w:rsidP="008135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1357A" w:rsidRDefault="0081357A" w:rsidP="008135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1357A" w:rsidRDefault="0081357A" w:rsidP="008135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1357A" w:rsidRDefault="0081357A" w:rsidP="008135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124A48" w:rsidRPr="0081357A" w:rsidRDefault="00124A48" w:rsidP="008135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1357A" w:rsidRDefault="0081357A" w:rsidP="008135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124A48" w:rsidRDefault="00124A48" w:rsidP="008135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124A48" w:rsidRPr="0081357A" w:rsidRDefault="00124A48" w:rsidP="008135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1357A" w:rsidRPr="0081357A" w:rsidRDefault="00AC4DBB" w:rsidP="008135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202</w:t>
      </w:r>
      <w:bookmarkStart w:id="0" w:name="_GoBack"/>
      <w:bookmarkEnd w:id="0"/>
      <w:r w:rsidR="00F45430">
        <w:rPr>
          <w:rFonts w:ascii="Arial" w:hAnsi="Arial" w:cs="Arial"/>
          <w:sz w:val="18"/>
          <w:szCs w:val="18"/>
        </w:rPr>
        <w:t>3</w:t>
      </w:r>
      <w:r w:rsidR="0081357A" w:rsidRPr="0081357A">
        <w:rPr>
          <w:rFonts w:ascii="Arial" w:hAnsi="Arial" w:cs="Arial"/>
          <w:sz w:val="18"/>
          <w:szCs w:val="18"/>
        </w:rPr>
        <w:t xml:space="preserve"> г.</w:t>
      </w:r>
    </w:p>
    <w:sectPr w:rsidR="0081357A" w:rsidRPr="0081357A" w:rsidSect="00C66760">
      <w:pgSz w:w="16838" w:h="11906" w:orient="landscape"/>
      <w:pgMar w:top="1135" w:right="820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57518"/>
    <w:multiLevelType w:val="multilevel"/>
    <w:tmpl w:val="C510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D7EF8"/>
    <w:multiLevelType w:val="multilevel"/>
    <w:tmpl w:val="85C4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60"/>
    <w:rsid w:val="00124A48"/>
    <w:rsid w:val="001D187A"/>
    <w:rsid w:val="0034283F"/>
    <w:rsid w:val="004065B9"/>
    <w:rsid w:val="00600738"/>
    <w:rsid w:val="0081357A"/>
    <w:rsid w:val="00AC4DBB"/>
    <w:rsid w:val="00BC74FE"/>
    <w:rsid w:val="00C66760"/>
    <w:rsid w:val="00F4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352A"/>
  <w15:docId w15:val="{E89046D6-D9EE-4DF4-AD41-B4DF0979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6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667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67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67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6760"/>
  </w:style>
  <w:style w:type="character" w:styleId="a4">
    <w:name w:val="Hyperlink"/>
    <w:basedOn w:val="a0"/>
    <w:uiPriority w:val="99"/>
    <w:semiHidden/>
    <w:unhideWhenUsed/>
    <w:rsid w:val="00C667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0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astut-goda.ru/zanjatija-v-detskom-sadu/7255-sedobnye-i-nesedobnye-griby-i-jagod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stut-goda.ru/family-council/5697-kak-zaschitit-detej-ot-ukusov-komarov.html" TargetMode="External"/><Relationship Id="rId12" Type="http://schemas.openxmlformats.org/officeDocument/2006/relationships/hyperlink" Target="http://www.rastut-goda.ru/questions-of-pedagogy/8238-kak-rasskazat-detyam-pro-rasteniya-iz-krasnoj-knigi-rossii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astut-goda.ru/grow-up-healthy/4338-kak-uberechsja-ot-napadenija-kleschej-i-chto-delat-esli-klesch-prisosalsja-priznaki-kleschevogo-entsefalita.html" TargetMode="External"/><Relationship Id="rId11" Type="http://schemas.openxmlformats.org/officeDocument/2006/relationships/hyperlink" Target="http://www.rastut-goda.ru/questions-of-pedagogy/6946-pereletnye-ptitsy-kak-interesno-rasskazat-detjam-o-ptitsah.html" TargetMode="External"/><Relationship Id="rId5" Type="http://schemas.openxmlformats.org/officeDocument/2006/relationships/hyperlink" Target="http://www.rastut-goda.ru/family-council/4415-semejnyj-turizm-ili-kak-posluzhit-blizhnim-svoim.html" TargetMode="Externa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rastut-goda.ru/family-council/8472-pravila-povedeniya-na-prirode-dlya-detej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Что делать, если заблудился в лесу</vt:lpstr>
    </vt:vector>
  </TitlesOfParts>
  <Company>Hewlett-Packard Company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Андреев Андрей Андреевич</cp:lastModifiedBy>
  <cp:revision>3</cp:revision>
  <cp:lastPrinted>2016-06-29T14:54:00Z</cp:lastPrinted>
  <dcterms:created xsi:type="dcterms:W3CDTF">2023-06-01T12:36:00Z</dcterms:created>
  <dcterms:modified xsi:type="dcterms:W3CDTF">2023-06-01T12:37:00Z</dcterms:modified>
</cp:coreProperties>
</file>